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7B3E3" w14:textId="69E8CAEE" w:rsidR="002E64CB" w:rsidRDefault="002E64CB" w:rsidP="002E64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color w:val="3366FF"/>
          <w:sz w:val="48"/>
          <w:szCs w:val="48"/>
        </w:rPr>
      </w:pPr>
      <w:r w:rsidRPr="00DE21C4">
        <w:rPr>
          <w:rFonts w:ascii="Arial" w:hAnsi="Arial" w:cs="Arial"/>
          <w:b/>
          <w:bCs/>
          <w:i/>
          <w:color w:val="3366FF"/>
          <w:sz w:val="32"/>
          <w:szCs w:val="32"/>
        </w:rPr>
        <w:t>SHARE BEFORE, AFTER AND VACATION CARE</w:t>
      </w:r>
      <w:r w:rsidRPr="00DE21C4">
        <w:rPr>
          <w:rFonts w:ascii="Arial" w:hAnsi="Arial" w:cs="Arial"/>
          <w:b/>
          <w:bCs/>
          <w:i/>
          <w:color w:val="3366FF"/>
          <w:sz w:val="48"/>
          <w:szCs w:val="48"/>
        </w:rPr>
        <w:t>.</w:t>
      </w:r>
    </w:p>
    <w:p w14:paraId="22BDFC08" w14:textId="77777777" w:rsidR="004C0A74" w:rsidRPr="00DE21C4" w:rsidRDefault="004C0A74" w:rsidP="002E64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color w:val="3366FF"/>
          <w:sz w:val="48"/>
          <w:szCs w:val="48"/>
        </w:rPr>
      </w:pPr>
    </w:p>
    <w:p w14:paraId="511C9780" w14:textId="77777777" w:rsidR="00D10A61" w:rsidRPr="002E64CB" w:rsidRDefault="00D10A61" w:rsidP="00D10A61">
      <w:pPr>
        <w:rPr>
          <w:rFonts w:ascii="Arial" w:hAnsi="Arial" w:cs="Arial"/>
          <w:color w:val="3366FF"/>
          <w:sz w:val="28"/>
          <w:szCs w:val="28"/>
        </w:rPr>
      </w:pPr>
      <w:r w:rsidRPr="002E64CB">
        <w:rPr>
          <w:rFonts w:ascii="Arial" w:hAnsi="Arial" w:cs="Arial"/>
          <w:color w:val="3366FF"/>
          <w:sz w:val="28"/>
          <w:szCs w:val="28"/>
        </w:rPr>
        <w:t>Administration of First Aid</w:t>
      </w:r>
    </w:p>
    <w:p w14:paraId="50ECEC08" w14:textId="77777777" w:rsidR="00D10A61" w:rsidRPr="00E43F17" w:rsidRDefault="00D10A61" w:rsidP="00D10A61">
      <w:pPr>
        <w:rPr>
          <w:rFonts w:ascii="Arial" w:hAnsi="Arial" w:cs="Arial"/>
          <w:b/>
        </w:rPr>
      </w:pPr>
    </w:p>
    <w:p w14:paraId="2C27C347" w14:textId="77777777" w:rsidR="00D10A61" w:rsidRPr="009B650B" w:rsidRDefault="00D10A61" w:rsidP="00D10A61">
      <w:pPr>
        <w:rPr>
          <w:rFonts w:ascii="Arial Black" w:hAnsi="Arial Black" w:cs="Arial"/>
          <w:color w:val="000090"/>
        </w:rPr>
      </w:pPr>
      <w:r w:rsidRPr="009B650B">
        <w:rPr>
          <w:rFonts w:ascii="Arial Black" w:hAnsi="Arial Black" w:cs="Arial"/>
          <w:color w:val="000090"/>
        </w:rPr>
        <w:t>POLICY STATEMENT:</w:t>
      </w:r>
    </w:p>
    <w:p w14:paraId="0C7B4281" w14:textId="77777777" w:rsidR="00D10A61" w:rsidRPr="00E43F17" w:rsidRDefault="00D10A61" w:rsidP="00D10A61">
      <w:pPr>
        <w:rPr>
          <w:rFonts w:ascii="Arial" w:hAnsi="Arial" w:cs="Arial"/>
          <w:b/>
          <w:sz w:val="16"/>
          <w:szCs w:val="16"/>
        </w:rPr>
      </w:pPr>
    </w:p>
    <w:p w14:paraId="6FB2FBD1" w14:textId="16B1CF70" w:rsidR="00D10A61" w:rsidRPr="00E43F17" w:rsidRDefault="004B12E2" w:rsidP="00D10A61">
      <w:pPr>
        <w:rPr>
          <w:rFonts w:ascii="Arial" w:hAnsi="Arial" w:cs="Arial"/>
          <w:sz w:val="22"/>
          <w:szCs w:val="22"/>
        </w:rPr>
      </w:pPr>
      <w:r w:rsidRPr="00BA1D73">
        <w:rPr>
          <w:rFonts w:ascii="Arial" w:hAnsi="Arial" w:cs="Arial"/>
          <w:b/>
          <w:sz w:val="22"/>
          <w:szCs w:val="22"/>
        </w:rPr>
        <w:t>SHARE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will</w:t>
      </w:r>
      <w:r w:rsidR="00D10A61">
        <w:rPr>
          <w:rFonts w:ascii="Arial" w:hAnsi="Arial" w:cs="Arial"/>
          <w:sz w:val="22"/>
          <w:szCs w:val="22"/>
        </w:rPr>
        <w:t xml:space="preserve"> provide and maintain a high level of care</w:t>
      </w:r>
      <w:r w:rsidR="00D10A61" w:rsidRPr="00E43F17">
        <w:rPr>
          <w:rFonts w:ascii="Arial" w:hAnsi="Arial" w:cs="Arial"/>
          <w:sz w:val="22"/>
          <w:szCs w:val="22"/>
        </w:rPr>
        <w:t xml:space="preserve"> for children attending the </w:t>
      </w:r>
      <w:r w:rsidR="00D10A61">
        <w:rPr>
          <w:rFonts w:ascii="Arial" w:hAnsi="Arial" w:cs="Arial"/>
          <w:sz w:val="22"/>
          <w:szCs w:val="22"/>
        </w:rPr>
        <w:t xml:space="preserve">service </w:t>
      </w:r>
      <w:r>
        <w:rPr>
          <w:rFonts w:ascii="Arial" w:hAnsi="Arial" w:cs="Arial"/>
          <w:sz w:val="22"/>
          <w:szCs w:val="22"/>
        </w:rPr>
        <w:t>and will</w:t>
      </w:r>
      <w:r w:rsidR="00D10A61">
        <w:rPr>
          <w:rFonts w:ascii="Arial" w:hAnsi="Arial" w:cs="Arial"/>
          <w:sz w:val="22"/>
          <w:szCs w:val="22"/>
        </w:rPr>
        <w:t xml:space="preserve"> ensure that necessary educators will</w:t>
      </w:r>
      <w:r w:rsidR="00D10A61" w:rsidRPr="00E43F17">
        <w:rPr>
          <w:rFonts w:ascii="Arial" w:hAnsi="Arial" w:cs="Arial"/>
          <w:sz w:val="22"/>
          <w:szCs w:val="22"/>
        </w:rPr>
        <w:t xml:space="preserve"> be suitably qualified in emergency first aid management</w:t>
      </w:r>
      <w:r w:rsidR="00D10A61">
        <w:rPr>
          <w:rFonts w:ascii="Arial" w:hAnsi="Arial" w:cs="Arial"/>
          <w:sz w:val="22"/>
          <w:szCs w:val="22"/>
        </w:rPr>
        <w:t xml:space="preserve"> and</w:t>
      </w:r>
      <w:r w:rsidR="00D10A61" w:rsidRPr="00E43F17">
        <w:rPr>
          <w:rFonts w:ascii="Arial" w:hAnsi="Arial" w:cs="Arial"/>
          <w:sz w:val="22"/>
          <w:szCs w:val="22"/>
        </w:rPr>
        <w:t xml:space="preserve"> that fi</w:t>
      </w:r>
      <w:r w:rsidR="00D10A61">
        <w:rPr>
          <w:rFonts w:ascii="Arial" w:hAnsi="Arial" w:cs="Arial"/>
          <w:sz w:val="22"/>
          <w:szCs w:val="22"/>
        </w:rPr>
        <w:t>rst aid equipment and support will be</w:t>
      </w:r>
      <w:r w:rsidR="00D10A61" w:rsidRPr="00E43F17">
        <w:rPr>
          <w:rFonts w:ascii="Arial" w:hAnsi="Arial" w:cs="Arial"/>
          <w:sz w:val="22"/>
          <w:szCs w:val="22"/>
        </w:rPr>
        <w:t xml:space="preserve"> available to all children, educators and visitors to the servi</w:t>
      </w:r>
      <w:r w:rsidR="00D10A61">
        <w:rPr>
          <w:rFonts w:ascii="Arial" w:hAnsi="Arial" w:cs="Arial"/>
          <w:sz w:val="22"/>
          <w:szCs w:val="22"/>
        </w:rPr>
        <w:t>ce and whilst on excursions. Ideally, all</w:t>
      </w:r>
      <w:r w:rsidR="00D10A61" w:rsidRPr="00E43F17">
        <w:rPr>
          <w:rFonts w:ascii="Arial" w:hAnsi="Arial" w:cs="Arial"/>
          <w:sz w:val="22"/>
          <w:szCs w:val="22"/>
        </w:rPr>
        <w:t xml:space="preserve"> educators </w:t>
      </w:r>
      <w:r w:rsidR="00D10A61">
        <w:rPr>
          <w:rFonts w:ascii="Arial" w:hAnsi="Arial" w:cs="Arial"/>
          <w:sz w:val="22"/>
          <w:szCs w:val="22"/>
        </w:rPr>
        <w:t xml:space="preserve">will </w:t>
      </w:r>
      <w:r w:rsidR="00D10A61" w:rsidRPr="00E43F17">
        <w:rPr>
          <w:rFonts w:ascii="Arial" w:hAnsi="Arial" w:cs="Arial"/>
          <w:sz w:val="22"/>
          <w:szCs w:val="22"/>
        </w:rPr>
        <w:t>undertake senior first aid, asthma management and anaphylaxis management training to ensure full and proper care of all is maintained (My Time Our Place 3).</w:t>
      </w:r>
    </w:p>
    <w:p w14:paraId="40738087" w14:textId="77777777" w:rsidR="00D10A61" w:rsidRPr="00E43F17" w:rsidRDefault="00D10A61" w:rsidP="00D10A61">
      <w:pPr>
        <w:rPr>
          <w:rFonts w:ascii="Arial" w:hAnsi="Arial" w:cs="Arial"/>
        </w:rPr>
      </w:pPr>
    </w:p>
    <w:p w14:paraId="2A16A1C5" w14:textId="77777777" w:rsidR="00D10A61" w:rsidRDefault="00D10A61" w:rsidP="00D10A61">
      <w:pPr>
        <w:rPr>
          <w:rFonts w:ascii="Arial Black" w:hAnsi="Arial Black" w:cs="Arial"/>
          <w:color w:val="000090"/>
        </w:rPr>
      </w:pPr>
      <w:r w:rsidRPr="009B650B">
        <w:rPr>
          <w:rFonts w:ascii="Arial Black" w:hAnsi="Arial Black" w:cs="Arial"/>
          <w:color w:val="000090"/>
        </w:rPr>
        <w:t>PROCEDURE:</w:t>
      </w:r>
    </w:p>
    <w:p w14:paraId="4148DD88" w14:textId="77777777" w:rsidR="00D10A61" w:rsidRPr="009B650B" w:rsidRDefault="00D10A61" w:rsidP="00D10A61">
      <w:pPr>
        <w:rPr>
          <w:rFonts w:ascii="Arial Black" w:hAnsi="Arial Black" w:cs="Arial"/>
          <w:color w:val="000090"/>
        </w:rPr>
      </w:pPr>
    </w:p>
    <w:p w14:paraId="23677184" w14:textId="77777777" w:rsidR="00D10A61" w:rsidRPr="00E43F17" w:rsidRDefault="00D10A61" w:rsidP="00D10A61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E43F17">
        <w:rPr>
          <w:rFonts w:ascii="Arial" w:hAnsi="Arial" w:cs="Arial"/>
          <w:sz w:val="22"/>
          <w:szCs w:val="22"/>
        </w:rPr>
        <w:t xml:space="preserve">The nominated supervisor is responsible for </w:t>
      </w:r>
      <w:r>
        <w:rPr>
          <w:rFonts w:ascii="Arial" w:hAnsi="Arial" w:cs="Arial"/>
          <w:sz w:val="22"/>
          <w:szCs w:val="22"/>
        </w:rPr>
        <w:t>ensuring that a minimum of one e</w:t>
      </w:r>
      <w:r w:rsidRPr="00E43F17">
        <w:rPr>
          <w:rFonts w:ascii="Arial" w:hAnsi="Arial" w:cs="Arial"/>
          <w:sz w:val="22"/>
          <w:szCs w:val="22"/>
        </w:rPr>
        <w:t>ducator who is currently qualified in seni</w:t>
      </w:r>
      <w:r>
        <w:rPr>
          <w:rFonts w:ascii="Arial" w:hAnsi="Arial" w:cs="Arial"/>
          <w:sz w:val="22"/>
          <w:szCs w:val="22"/>
        </w:rPr>
        <w:t xml:space="preserve">or first aid, asthma management, </w:t>
      </w:r>
      <w:r w:rsidRPr="00E43F17">
        <w:rPr>
          <w:rFonts w:ascii="Arial" w:hAnsi="Arial" w:cs="Arial"/>
          <w:sz w:val="22"/>
          <w:szCs w:val="22"/>
        </w:rPr>
        <w:t>anaphylaxis management</w:t>
      </w:r>
      <w:r>
        <w:rPr>
          <w:rFonts w:ascii="Arial" w:hAnsi="Arial" w:cs="Arial"/>
          <w:sz w:val="22"/>
          <w:szCs w:val="22"/>
        </w:rPr>
        <w:t xml:space="preserve"> is </w:t>
      </w:r>
      <w:r w:rsidRPr="00E43F17">
        <w:rPr>
          <w:rFonts w:ascii="Arial" w:hAnsi="Arial" w:cs="Arial"/>
          <w:sz w:val="22"/>
          <w:szCs w:val="22"/>
        </w:rPr>
        <w:t>present at the service at all times</w:t>
      </w:r>
      <w:r>
        <w:rPr>
          <w:rFonts w:ascii="Arial" w:hAnsi="Arial" w:cs="Arial"/>
          <w:sz w:val="22"/>
          <w:szCs w:val="22"/>
        </w:rPr>
        <w:t xml:space="preserve"> when the service is educating and caring for children</w:t>
      </w:r>
      <w:r w:rsidRPr="00E43F1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Evidence of the first aid training will be kept in Educator’s files (r136)</w:t>
      </w:r>
    </w:p>
    <w:p w14:paraId="527A96E4" w14:textId="77777777" w:rsidR="00D10A61" w:rsidRPr="00E43F17" w:rsidRDefault="00D10A61" w:rsidP="00D10A61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BA1D73">
        <w:rPr>
          <w:rFonts w:ascii="Arial" w:hAnsi="Arial" w:cs="Arial"/>
          <w:b/>
          <w:sz w:val="22"/>
          <w:szCs w:val="22"/>
        </w:rPr>
        <w:t xml:space="preserve">SHARE </w:t>
      </w:r>
      <w:r w:rsidRPr="00E43F17">
        <w:rPr>
          <w:rFonts w:ascii="Arial" w:hAnsi="Arial" w:cs="Arial"/>
          <w:sz w:val="22"/>
          <w:szCs w:val="22"/>
        </w:rPr>
        <w:t xml:space="preserve">will endeavour to have all educators </w:t>
      </w:r>
      <w:r>
        <w:rPr>
          <w:rFonts w:ascii="Arial" w:hAnsi="Arial" w:cs="Arial"/>
          <w:sz w:val="22"/>
          <w:szCs w:val="22"/>
        </w:rPr>
        <w:t>holding a</w:t>
      </w:r>
      <w:r w:rsidRPr="00E43F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current first aid qualification</w:t>
      </w:r>
      <w:r w:rsidRPr="00E43F17">
        <w:rPr>
          <w:rFonts w:ascii="Arial" w:hAnsi="Arial" w:cs="Arial"/>
          <w:sz w:val="22"/>
          <w:szCs w:val="22"/>
        </w:rPr>
        <w:t>.</w:t>
      </w:r>
    </w:p>
    <w:p w14:paraId="43FB7CAC" w14:textId="77777777" w:rsidR="00D10A61" w:rsidRPr="00E43F17" w:rsidRDefault="00D10A61" w:rsidP="00D10A61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E43F17">
        <w:rPr>
          <w:rFonts w:ascii="Arial" w:hAnsi="Arial" w:cs="Arial"/>
          <w:sz w:val="22"/>
          <w:szCs w:val="22"/>
        </w:rPr>
        <w:t>A current first aid certificate or willingness to undergo training will be advertised for all new positions.</w:t>
      </w:r>
    </w:p>
    <w:p w14:paraId="21EAB624" w14:textId="77777777" w:rsidR="00D10A61" w:rsidRPr="00E43F17" w:rsidRDefault="00D10A61" w:rsidP="00D10A61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BA1D73">
        <w:rPr>
          <w:rFonts w:ascii="Arial" w:hAnsi="Arial" w:cs="Arial"/>
          <w:b/>
          <w:sz w:val="22"/>
          <w:szCs w:val="22"/>
        </w:rPr>
        <w:t>SHARE</w:t>
      </w:r>
      <w:r w:rsidRPr="00E43F17">
        <w:rPr>
          <w:rFonts w:ascii="Arial" w:hAnsi="Arial" w:cs="Arial"/>
          <w:sz w:val="22"/>
          <w:szCs w:val="22"/>
        </w:rPr>
        <w:t xml:space="preserve"> will budget for the cost of the first aid course or renewal for each educator as part of the training budget.</w:t>
      </w:r>
    </w:p>
    <w:p w14:paraId="445A4CE2" w14:textId="77777777" w:rsidR="00D10A61" w:rsidRPr="00E43F17" w:rsidRDefault="00D10A61" w:rsidP="00D10A61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E43F1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n appropriate number of </w:t>
      </w:r>
      <w:r w:rsidRPr="00E43F17">
        <w:rPr>
          <w:rFonts w:ascii="Arial" w:hAnsi="Arial" w:cs="Arial"/>
          <w:sz w:val="22"/>
          <w:szCs w:val="22"/>
        </w:rPr>
        <w:t>fully stocked and updated first aid kit</w:t>
      </w:r>
      <w:r>
        <w:rPr>
          <w:rFonts w:ascii="Arial" w:hAnsi="Arial" w:cs="Arial"/>
          <w:sz w:val="22"/>
          <w:szCs w:val="22"/>
        </w:rPr>
        <w:t xml:space="preserve">s, in regard to the number of children being educated and cared for, </w:t>
      </w:r>
      <w:r w:rsidRPr="00E43F17">
        <w:rPr>
          <w:rFonts w:ascii="Arial" w:hAnsi="Arial" w:cs="Arial"/>
          <w:sz w:val="22"/>
          <w:szCs w:val="22"/>
        </w:rPr>
        <w:t xml:space="preserve">will be kept in the designated </w:t>
      </w:r>
      <w:r>
        <w:rPr>
          <w:rFonts w:ascii="Arial" w:hAnsi="Arial" w:cs="Arial"/>
          <w:sz w:val="22"/>
          <w:szCs w:val="22"/>
        </w:rPr>
        <w:t xml:space="preserve">secure </w:t>
      </w:r>
      <w:r w:rsidRPr="00E43F17">
        <w:rPr>
          <w:rFonts w:ascii="Arial" w:hAnsi="Arial" w:cs="Arial"/>
          <w:sz w:val="22"/>
          <w:szCs w:val="22"/>
        </w:rPr>
        <w:t xml:space="preserve">place in the centre. Educators are to ensure that this is easily accessible </w:t>
      </w:r>
      <w:r>
        <w:rPr>
          <w:rFonts w:ascii="Arial" w:hAnsi="Arial" w:cs="Arial"/>
          <w:sz w:val="22"/>
          <w:szCs w:val="22"/>
        </w:rPr>
        <w:t xml:space="preserve">and recognisable </w:t>
      </w:r>
      <w:r w:rsidRPr="00E43F17">
        <w:rPr>
          <w:rFonts w:ascii="Arial" w:hAnsi="Arial" w:cs="Arial"/>
          <w:sz w:val="22"/>
          <w:szCs w:val="22"/>
        </w:rPr>
        <w:t>to all educators and volunteers and kept inaccessible to the children.</w:t>
      </w:r>
      <w:r>
        <w:rPr>
          <w:rFonts w:ascii="Arial" w:hAnsi="Arial" w:cs="Arial"/>
          <w:sz w:val="22"/>
          <w:szCs w:val="22"/>
        </w:rPr>
        <w:t xml:space="preserve"> (r89)</w:t>
      </w:r>
    </w:p>
    <w:p w14:paraId="574450B8" w14:textId="77777777" w:rsidR="00D10A61" w:rsidRPr="00E43F17" w:rsidRDefault="00D10A61" w:rsidP="00D10A61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E43F17">
        <w:rPr>
          <w:rFonts w:ascii="Arial" w:hAnsi="Arial" w:cs="Arial"/>
          <w:sz w:val="22"/>
          <w:szCs w:val="22"/>
        </w:rPr>
        <w:t>A separate travelling first aid kit will be also maintained and taken on all excursions a</w:t>
      </w:r>
      <w:r>
        <w:rPr>
          <w:rFonts w:ascii="Arial" w:hAnsi="Arial" w:cs="Arial"/>
          <w:sz w:val="22"/>
          <w:szCs w:val="22"/>
        </w:rPr>
        <w:t>nd</w:t>
      </w:r>
      <w:r w:rsidRPr="00E43F17">
        <w:rPr>
          <w:rFonts w:ascii="Arial" w:hAnsi="Arial" w:cs="Arial"/>
          <w:sz w:val="22"/>
          <w:szCs w:val="22"/>
        </w:rPr>
        <w:t xml:space="preserve"> outdoor activities</w:t>
      </w:r>
      <w:r>
        <w:rPr>
          <w:rFonts w:ascii="Arial" w:hAnsi="Arial" w:cs="Arial"/>
          <w:sz w:val="22"/>
          <w:szCs w:val="22"/>
        </w:rPr>
        <w:t xml:space="preserve"> including school pick up, drop off and extra pickups.</w:t>
      </w:r>
    </w:p>
    <w:p w14:paraId="72D97BC8" w14:textId="77777777" w:rsidR="00D10A61" w:rsidRPr="00E43F17" w:rsidRDefault="00D10A61" w:rsidP="00D10A61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E43F17">
        <w:rPr>
          <w:rFonts w:ascii="Arial" w:hAnsi="Arial" w:cs="Arial"/>
          <w:sz w:val="22"/>
          <w:szCs w:val="22"/>
        </w:rPr>
        <w:t>The first aid kit will contain the minimum equipment suggested by the Red Cross or St John’s Ambulance and a first aid manual will be kept at the centre.</w:t>
      </w:r>
    </w:p>
    <w:p w14:paraId="1C6E98CD" w14:textId="77777777" w:rsidR="00D10A61" w:rsidRPr="00E43F17" w:rsidRDefault="00D10A61" w:rsidP="00D10A61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Cold Packs</w:t>
      </w:r>
      <w:r w:rsidRPr="00E43F17">
        <w:rPr>
          <w:rFonts w:ascii="Arial" w:hAnsi="Arial" w:cs="Arial"/>
          <w:sz w:val="22"/>
          <w:szCs w:val="22"/>
        </w:rPr>
        <w:t xml:space="preserve"> will be kept in the freezer fo</w:t>
      </w:r>
      <w:r>
        <w:rPr>
          <w:rFonts w:ascii="Arial" w:hAnsi="Arial" w:cs="Arial"/>
          <w:sz w:val="22"/>
          <w:szCs w:val="22"/>
        </w:rPr>
        <w:t>r treatment of bruises and swelling</w:t>
      </w:r>
      <w:r w:rsidRPr="00E43F1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Instant cold packs will also be available.</w:t>
      </w:r>
    </w:p>
    <w:p w14:paraId="59E8AEBD" w14:textId="77777777" w:rsidR="00D10A61" w:rsidRPr="00E43F17" w:rsidRDefault="00D10A61" w:rsidP="00D10A61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E43F17">
        <w:rPr>
          <w:rFonts w:ascii="Arial" w:hAnsi="Arial" w:cs="Arial"/>
          <w:sz w:val="22"/>
          <w:szCs w:val="22"/>
        </w:rPr>
        <w:t xml:space="preserve">An inventory of the kits will be maintained and checked on a minimum monthly basis and signed off by the </w:t>
      </w:r>
      <w:r>
        <w:rPr>
          <w:rFonts w:ascii="Arial" w:hAnsi="Arial" w:cs="Arial"/>
          <w:sz w:val="22"/>
          <w:szCs w:val="22"/>
        </w:rPr>
        <w:t>Coordinator/</w:t>
      </w:r>
      <w:r w:rsidRPr="00E43F17">
        <w:rPr>
          <w:rFonts w:ascii="Arial" w:hAnsi="Arial" w:cs="Arial"/>
          <w:sz w:val="22"/>
          <w:szCs w:val="22"/>
        </w:rPr>
        <w:t xml:space="preserve">Nominated Supervisor. </w:t>
      </w:r>
      <w:r>
        <w:rPr>
          <w:rFonts w:ascii="Arial" w:hAnsi="Arial" w:cs="Arial"/>
          <w:sz w:val="22"/>
          <w:szCs w:val="22"/>
        </w:rPr>
        <w:t xml:space="preserve">The </w:t>
      </w:r>
      <w:r w:rsidRPr="00E43F17">
        <w:rPr>
          <w:rFonts w:ascii="Arial" w:hAnsi="Arial" w:cs="Arial"/>
          <w:sz w:val="22"/>
          <w:szCs w:val="22"/>
        </w:rPr>
        <w:t xml:space="preserve">checklists </w:t>
      </w:r>
      <w:r>
        <w:rPr>
          <w:rFonts w:ascii="Arial" w:hAnsi="Arial" w:cs="Arial"/>
          <w:sz w:val="22"/>
          <w:szCs w:val="22"/>
        </w:rPr>
        <w:t xml:space="preserve">may be requested for sighting by </w:t>
      </w:r>
      <w:r w:rsidRPr="00E43F17">
        <w:rPr>
          <w:rFonts w:ascii="Arial" w:hAnsi="Arial" w:cs="Arial"/>
          <w:sz w:val="22"/>
          <w:szCs w:val="22"/>
        </w:rPr>
        <w:t xml:space="preserve">management or from the NSW regulatory authority. </w:t>
      </w:r>
    </w:p>
    <w:p w14:paraId="4E846053" w14:textId="77777777" w:rsidR="00D10A61" w:rsidRPr="00E43F17" w:rsidRDefault="00D10A61" w:rsidP="00D10A61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</w:t>
      </w:r>
      <w:r w:rsidRPr="00E43F17">
        <w:rPr>
          <w:rFonts w:ascii="Arial" w:hAnsi="Arial" w:cs="Arial"/>
          <w:sz w:val="22"/>
          <w:szCs w:val="22"/>
        </w:rPr>
        <w:t>educator will be designated the duty of maintaining the kits to ensure that they are fully stocked, and that all items are within the use by date.</w:t>
      </w:r>
    </w:p>
    <w:p w14:paraId="47703DEC" w14:textId="77777777" w:rsidR="00D10A61" w:rsidRPr="00E43F17" w:rsidRDefault="00D10A61" w:rsidP="00D10A61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E43F17">
        <w:rPr>
          <w:rFonts w:ascii="Arial" w:hAnsi="Arial" w:cs="Arial"/>
          <w:sz w:val="22"/>
          <w:szCs w:val="22"/>
        </w:rPr>
        <w:t>At orientation</w:t>
      </w:r>
      <w:r>
        <w:rPr>
          <w:rFonts w:ascii="Arial" w:hAnsi="Arial" w:cs="Arial"/>
          <w:sz w:val="22"/>
          <w:szCs w:val="22"/>
        </w:rPr>
        <w:t>,</w:t>
      </w:r>
      <w:r w:rsidRPr="00E43F17">
        <w:rPr>
          <w:rFonts w:ascii="Arial" w:hAnsi="Arial" w:cs="Arial"/>
          <w:sz w:val="22"/>
          <w:szCs w:val="22"/>
        </w:rPr>
        <w:t xml:space="preserve"> educators and volunteers will be made aware of the first aid kit, where it is kept and their responsibilities in relation to it.</w:t>
      </w:r>
    </w:p>
    <w:p w14:paraId="3804648C" w14:textId="77777777" w:rsidR="00D10A61" w:rsidRPr="00E43F17" w:rsidRDefault="00D10A61" w:rsidP="00D10A61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E43F17">
        <w:rPr>
          <w:rFonts w:ascii="Arial" w:hAnsi="Arial" w:cs="Arial"/>
          <w:sz w:val="22"/>
          <w:szCs w:val="22"/>
        </w:rPr>
        <w:t>Qualified first aiders will only administer first aid in minor accidents or to stabilise the victim until expert assistance arrives in more serious accidents.</w:t>
      </w:r>
    </w:p>
    <w:p w14:paraId="1B921239" w14:textId="77777777" w:rsidR="00D10A61" w:rsidRPr="00FE7B58" w:rsidRDefault="00D10A61" w:rsidP="00D10A61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E43F17">
        <w:rPr>
          <w:rFonts w:ascii="Arial" w:hAnsi="Arial" w:cs="Arial"/>
          <w:sz w:val="22"/>
          <w:szCs w:val="22"/>
        </w:rPr>
        <w:t>Telephone numbers of emergency contacts, local doctor and poisons centre will be located next to the phone.</w:t>
      </w:r>
    </w:p>
    <w:p w14:paraId="4DD1D37F" w14:textId="77777777" w:rsidR="00D10A61" w:rsidRDefault="00D10A61" w:rsidP="00D10A61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E43F17">
        <w:rPr>
          <w:rFonts w:ascii="Arial" w:hAnsi="Arial" w:cs="Arial"/>
          <w:sz w:val="22"/>
          <w:szCs w:val="22"/>
        </w:rPr>
        <w:t>In the event of an emergency</w:t>
      </w:r>
      <w:r>
        <w:rPr>
          <w:rFonts w:ascii="Arial" w:hAnsi="Arial" w:cs="Arial"/>
          <w:sz w:val="22"/>
          <w:szCs w:val="22"/>
        </w:rPr>
        <w:t>,</w:t>
      </w:r>
      <w:r w:rsidRPr="00E43F17">
        <w:rPr>
          <w:rFonts w:ascii="Arial" w:hAnsi="Arial" w:cs="Arial"/>
          <w:sz w:val="22"/>
          <w:szCs w:val="22"/>
        </w:rPr>
        <w:t xml:space="preserve"> the educator administering the first aid must </w:t>
      </w:r>
      <w:r w:rsidRPr="00DC3F4C">
        <w:rPr>
          <w:rFonts w:ascii="Arial" w:hAnsi="Arial" w:cs="Arial"/>
          <w:b/>
          <w:bCs/>
          <w:sz w:val="22"/>
          <w:szCs w:val="22"/>
        </w:rPr>
        <w:t xml:space="preserve">not </w:t>
      </w:r>
      <w:r w:rsidRPr="00E43F17">
        <w:rPr>
          <w:rFonts w:ascii="Arial" w:hAnsi="Arial" w:cs="Arial"/>
          <w:sz w:val="22"/>
          <w:szCs w:val="22"/>
        </w:rPr>
        <w:t>leave the patient until emergency services or the parent arrives. A second educator should make all emergency calls.</w:t>
      </w:r>
    </w:p>
    <w:p w14:paraId="58E64151" w14:textId="313C9ACB" w:rsidR="00FB5849" w:rsidRPr="009B650B" w:rsidRDefault="00FB5849" w:rsidP="00D10A61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the event of the child needing an ambulance</w:t>
      </w:r>
      <w:r w:rsidR="00181A70">
        <w:rPr>
          <w:rFonts w:ascii="Arial" w:hAnsi="Arial" w:cs="Arial"/>
          <w:sz w:val="22"/>
          <w:szCs w:val="22"/>
        </w:rPr>
        <w:t xml:space="preserve">, the educator administering first aid must stay with the child until </w:t>
      </w:r>
      <w:r w:rsidR="00AB50A2">
        <w:rPr>
          <w:rFonts w:ascii="Arial" w:hAnsi="Arial" w:cs="Arial"/>
          <w:sz w:val="22"/>
          <w:szCs w:val="22"/>
        </w:rPr>
        <w:t>emergency services arrive</w:t>
      </w:r>
      <w:r w:rsidR="00811E6B">
        <w:rPr>
          <w:rFonts w:ascii="Arial" w:hAnsi="Arial" w:cs="Arial"/>
          <w:sz w:val="22"/>
          <w:szCs w:val="22"/>
        </w:rPr>
        <w:t>,</w:t>
      </w:r>
      <w:r w:rsidR="00114AAD">
        <w:rPr>
          <w:rFonts w:ascii="Arial" w:hAnsi="Arial" w:cs="Arial"/>
          <w:sz w:val="22"/>
          <w:szCs w:val="22"/>
        </w:rPr>
        <w:t xml:space="preserve"> even if a parent is present,</w:t>
      </w:r>
      <w:r w:rsidR="00811E6B">
        <w:rPr>
          <w:rFonts w:ascii="Arial" w:hAnsi="Arial" w:cs="Arial"/>
          <w:sz w:val="22"/>
          <w:szCs w:val="22"/>
        </w:rPr>
        <w:t xml:space="preserve"> in order to make sure the</w:t>
      </w:r>
      <w:r w:rsidR="00114AAD">
        <w:rPr>
          <w:rFonts w:ascii="Arial" w:hAnsi="Arial" w:cs="Arial"/>
          <w:sz w:val="22"/>
          <w:szCs w:val="22"/>
        </w:rPr>
        <w:t xml:space="preserve">y have all the information they need. If there is no parent/guardian present, </w:t>
      </w:r>
      <w:r w:rsidR="00DB0F34">
        <w:rPr>
          <w:rFonts w:ascii="Arial" w:hAnsi="Arial" w:cs="Arial"/>
          <w:sz w:val="22"/>
          <w:szCs w:val="22"/>
        </w:rPr>
        <w:t xml:space="preserve">the </w:t>
      </w:r>
      <w:r w:rsidR="00786055">
        <w:rPr>
          <w:rFonts w:ascii="Arial" w:hAnsi="Arial" w:cs="Arial"/>
          <w:sz w:val="22"/>
          <w:szCs w:val="22"/>
        </w:rPr>
        <w:t>educator will ride with the child in the ambulance to hospital.</w:t>
      </w:r>
    </w:p>
    <w:p w14:paraId="05AB9139" w14:textId="77777777" w:rsidR="00D10A61" w:rsidRPr="00E43F17" w:rsidRDefault="00D10A61" w:rsidP="00D10A61">
      <w:pPr>
        <w:rPr>
          <w:rFonts w:ascii="Arial" w:hAnsi="Arial" w:cs="Arial"/>
          <w:sz w:val="22"/>
          <w:szCs w:val="22"/>
        </w:rPr>
      </w:pPr>
    </w:p>
    <w:p w14:paraId="21EEE245" w14:textId="77777777" w:rsidR="00D10A61" w:rsidRPr="00E43F17" w:rsidRDefault="00D10A61" w:rsidP="00D10A61">
      <w:pPr>
        <w:rPr>
          <w:rFonts w:ascii="Arial" w:hAnsi="Arial" w:cs="Arial"/>
          <w:b/>
          <w:sz w:val="22"/>
          <w:szCs w:val="22"/>
        </w:rPr>
      </w:pPr>
      <w:r w:rsidRPr="00E43F17">
        <w:rPr>
          <w:rFonts w:ascii="Arial" w:hAnsi="Arial" w:cs="Arial"/>
          <w:b/>
          <w:sz w:val="22"/>
          <w:szCs w:val="22"/>
        </w:rPr>
        <w:t>In the case of a minor accident</w:t>
      </w:r>
      <w:r>
        <w:rPr>
          <w:rFonts w:ascii="Arial" w:hAnsi="Arial" w:cs="Arial"/>
          <w:b/>
          <w:sz w:val="22"/>
          <w:szCs w:val="22"/>
        </w:rPr>
        <w:t>,</w:t>
      </w:r>
      <w:r w:rsidRPr="00E43F17">
        <w:rPr>
          <w:rFonts w:ascii="Arial" w:hAnsi="Arial" w:cs="Arial"/>
          <w:b/>
          <w:sz w:val="22"/>
          <w:szCs w:val="22"/>
        </w:rPr>
        <w:t xml:space="preserve"> the first aid attendant will:</w:t>
      </w:r>
    </w:p>
    <w:p w14:paraId="646B2B22" w14:textId="77777777" w:rsidR="00D10A61" w:rsidRPr="00E43F17" w:rsidRDefault="00D10A61" w:rsidP="00D10A61">
      <w:pPr>
        <w:rPr>
          <w:rFonts w:ascii="Arial" w:hAnsi="Arial" w:cs="Arial"/>
          <w:b/>
          <w:sz w:val="22"/>
          <w:szCs w:val="22"/>
        </w:rPr>
      </w:pPr>
    </w:p>
    <w:p w14:paraId="7E62AEC9" w14:textId="77777777" w:rsidR="00D10A61" w:rsidRDefault="00D10A61" w:rsidP="00D10A61">
      <w:pPr>
        <w:pStyle w:val="ListParagraph"/>
        <w:numPr>
          <w:ilvl w:val="0"/>
          <w:numId w:val="1"/>
        </w:numPr>
        <w:spacing w:after="120"/>
        <w:ind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Reassure the child</w:t>
      </w:r>
    </w:p>
    <w:p w14:paraId="2AD84364" w14:textId="77777777" w:rsidR="00D10A61" w:rsidRPr="00E43F17" w:rsidRDefault="00D10A61" w:rsidP="00D10A61">
      <w:pPr>
        <w:pStyle w:val="ListParagraph"/>
        <w:numPr>
          <w:ilvl w:val="0"/>
          <w:numId w:val="1"/>
        </w:numPr>
        <w:spacing w:after="120"/>
        <w:ind w:hanging="357"/>
        <w:contextualSpacing w:val="0"/>
        <w:rPr>
          <w:rFonts w:ascii="Arial" w:hAnsi="Arial" w:cs="Arial"/>
          <w:sz w:val="22"/>
          <w:szCs w:val="22"/>
        </w:rPr>
      </w:pPr>
      <w:r w:rsidRPr="00E43F17">
        <w:rPr>
          <w:rFonts w:ascii="Arial" w:hAnsi="Arial" w:cs="Arial"/>
          <w:sz w:val="22"/>
          <w:szCs w:val="22"/>
        </w:rPr>
        <w:t>Assess the injury</w:t>
      </w:r>
    </w:p>
    <w:p w14:paraId="459E1C3C" w14:textId="77777777" w:rsidR="00D10A61" w:rsidRPr="00E43F17" w:rsidRDefault="00D10A61" w:rsidP="00D10A61">
      <w:pPr>
        <w:pStyle w:val="ListParagraph"/>
        <w:numPr>
          <w:ilvl w:val="0"/>
          <w:numId w:val="1"/>
        </w:numPr>
        <w:spacing w:after="120"/>
        <w:ind w:hanging="357"/>
        <w:contextualSpacing w:val="0"/>
        <w:rPr>
          <w:rFonts w:ascii="Arial" w:hAnsi="Arial" w:cs="Arial"/>
          <w:sz w:val="22"/>
          <w:szCs w:val="22"/>
        </w:rPr>
      </w:pPr>
      <w:r w:rsidRPr="00E43F17">
        <w:rPr>
          <w:rFonts w:ascii="Arial" w:hAnsi="Arial" w:cs="Arial"/>
          <w:sz w:val="22"/>
          <w:szCs w:val="22"/>
        </w:rPr>
        <w:t>Attend to the injured person and apply first aid as required.</w:t>
      </w:r>
    </w:p>
    <w:p w14:paraId="5DADF985" w14:textId="77777777" w:rsidR="00D10A61" w:rsidRPr="00E43F17" w:rsidRDefault="00D10A61" w:rsidP="00D10A61">
      <w:pPr>
        <w:pStyle w:val="ListParagraph"/>
        <w:numPr>
          <w:ilvl w:val="0"/>
          <w:numId w:val="1"/>
        </w:numPr>
        <w:spacing w:after="120"/>
        <w:ind w:hanging="357"/>
        <w:contextualSpacing w:val="0"/>
        <w:rPr>
          <w:rFonts w:ascii="Arial" w:hAnsi="Arial" w:cs="Arial"/>
          <w:sz w:val="22"/>
          <w:szCs w:val="22"/>
        </w:rPr>
      </w:pPr>
      <w:r w:rsidRPr="00E43F17">
        <w:rPr>
          <w:rFonts w:ascii="Arial" w:hAnsi="Arial" w:cs="Arial"/>
          <w:sz w:val="22"/>
          <w:szCs w:val="22"/>
        </w:rPr>
        <w:t xml:space="preserve">Ensure that </w:t>
      </w:r>
      <w:r>
        <w:rPr>
          <w:rFonts w:ascii="Arial" w:hAnsi="Arial" w:cs="Arial"/>
          <w:sz w:val="22"/>
          <w:szCs w:val="22"/>
        </w:rPr>
        <w:t xml:space="preserve">PPE i.e. </w:t>
      </w:r>
      <w:r w:rsidRPr="00E43F17">
        <w:rPr>
          <w:rFonts w:ascii="Arial" w:hAnsi="Arial" w:cs="Arial"/>
          <w:sz w:val="22"/>
          <w:szCs w:val="22"/>
        </w:rPr>
        <w:t>disposable gloves are used with any contact with blood or bodily fluids.</w:t>
      </w:r>
    </w:p>
    <w:p w14:paraId="764A4758" w14:textId="77777777" w:rsidR="00D10A61" w:rsidRPr="00E43F17" w:rsidRDefault="00D10A61" w:rsidP="00D10A61">
      <w:pPr>
        <w:pStyle w:val="ListParagraph"/>
        <w:numPr>
          <w:ilvl w:val="0"/>
          <w:numId w:val="1"/>
        </w:numPr>
        <w:spacing w:after="120"/>
        <w:ind w:hanging="357"/>
        <w:contextualSpacing w:val="0"/>
        <w:rPr>
          <w:rFonts w:ascii="Arial" w:hAnsi="Arial" w:cs="Arial"/>
          <w:sz w:val="22"/>
          <w:szCs w:val="22"/>
        </w:rPr>
      </w:pPr>
      <w:r w:rsidRPr="00E43F17">
        <w:rPr>
          <w:rFonts w:ascii="Arial" w:hAnsi="Arial" w:cs="Arial"/>
          <w:sz w:val="22"/>
          <w:szCs w:val="22"/>
        </w:rPr>
        <w:t>Ensure that all blood or bodily fluids are cleaned up and disposed of in a saf</w:t>
      </w:r>
      <w:r>
        <w:rPr>
          <w:rFonts w:ascii="Arial" w:hAnsi="Arial" w:cs="Arial"/>
          <w:sz w:val="22"/>
          <w:szCs w:val="22"/>
        </w:rPr>
        <w:t>e manner as per the infectious diseases</w:t>
      </w:r>
      <w:r w:rsidRPr="00E43F17">
        <w:rPr>
          <w:rFonts w:ascii="Arial" w:hAnsi="Arial" w:cs="Arial"/>
          <w:sz w:val="22"/>
          <w:szCs w:val="22"/>
        </w:rPr>
        <w:t xml:space="preserve"> policy.</w:t>
      </w:r>
    </w:p>
    <w:p w14:paraId="1A9FE79E" w14:textId="77777777" w:rsidR="00D10A61" w:rsidRPr="00E43F17" w:rsidRDefault="00D10A61" w:rsidP="00D10A61">
      <w:pPr>
        <w:pStyle w:val="ListParagraph"/>
        <w:numPr>
          <w:ilvl w:val="0"/>
          <w:numId w:val="1"/>
        </w:numPr>
        <w:spacing w:after="120"/>
        <w:ind w:hanging="357"/>
        <w:contextualSpacing w:val="0"/>
        <w:rPr>
          <w:rFonts w:ascii="Arial" w:hAnsi="Arial" w:cs="Arial"/>
          <w:sz w:val="22"/>
          <w:szCs w:val="22"/>
        </w:rPr>
      </w:pPr>
      <w:r w:rsidRPr="00E43F17">
        <w:rPr>
          <w:rFonts w:ascii="Arial" w:hAnsi="Arial" w:cs="Arial"/>
          <w:sz w:val="22"/>
          <w:szCs w:val="22"/>
        </w:rPr>
        <w:t>Ensure that anyone who has come in contact with any blood or fluids wash</w:t>
      </w:r>
      <w:r>
        <w:rPr>
          <w:rFonts w:ascii="Arial" w:hAnsi="Arial" w:cs="Arial"/>
          <w:sz w:val="22"/>
          <w:szCs w:val="22"/>
        </w:rPr>
        <w:t>es</w:t>
      </w:r>
      <w:r w:rsidRPr="00E43F17">
        <w:rPr>
          <w:rFonts w:ascii="Arial" w:hAnsi="Arial" w:cs="Arial"/>
          <w:sz w:val="22"/>
          <w:szCs w:val="22"/>
        </w:rPr>
        <w:t xml:space="preserve"> their hands thoroughly in warm soapy water.</w:t>
      </w:r>
      <w:r>
        <w:rPr>
          <w:rFonts w:ascii="Arial" w:hAnsi="Arial" w:cs="Arial"/>
          <w:sz w:val="22"/>
          <w:szCs w:val="22"/>
        </w:rPr>
        <w:t xml:space="preserve"> Notify the authorised nominee (parent) either by phone after the incident if seem fit or on their arrival to collect the child</w:t>
      </w:r>
    </w:p>
    <w:p w14:paraId="03855A90" w14:textId="49B7BAD9" w:rsidR="00D10A61" w:rsidRPr="00E43F17" w:rsidRDefault="00D10A61" w:rsidP="00D10A61">
      <w:pPr>
        <w:pStyle w:val="ListParagraph"/>
        <w:numPr>
          <w:ilvl w:val="0"/>
          <w:numId w:val="1"/>
        </w:numPr>
        <w:spacing w:after="120"/>
        <w:ind w:hanging="357"/>
        <w:contextualSpacing w:val="0"/>
        <w:rPr>
          <w:rFonts w:ascii="Arial" w:hAnsi="Arial" w:cs="Arial"/>
          <w:sz w:val="22"/>
          <w:szCs w:val="22"/>
        </w:rPr>
      </w:pPr>
      <w:r w:rsidRPr="00E43F17">
        <w:rPr>
          <w:rFonts w:ascii="Arial" w:hAnsi="Arial" w:cs="Arial"/>
          <w:sz w:val="22"/>
          <w:szCs w:val="22"/>
        </w:rPr>
        <w:t xml:space="preserve">Record the incident and treatment </w:t>
      </w:r>
      <w:r>
        <w:rPr>
          <w:rFonts w:ascii="Arial" w:hAnsi="Arial" w:cs="Arial"/>
          <w:sz w:val="22"/>
          <w:szCs w:val="22"/>
        </w:rPr>
        <w:t xml:space="preserve">on </w:t>
      </w:r>
      <w:r w:rsidR="004B12E2">
        <w:rPr>
          <w:rFonts w:ascii="Arial" w:hAnsi="Arial" w:cs="Arial"/>
          <w:sz w:val="22"/>
          <w:szCs w:val="22"/>
        </w:rPr>
        <w:t>an</w:t>
      </w:r>
      <w:r>
        <w:rPr>
          <w:rFonts w:ascii="Arial" w:hAnsi="Arial" w:cs="Arial"/>
          <w:sz w:val="22"/>
          <w:szCs w:val="22"/>
        </w:rPr>
        <w:t xml:space="preserve"> INCIDENT, INJURY,</w:t>
      </w:r>
      <w:r w:rsidRPr="00E43F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ILLNES AND TRAUMA form: (r87)</w:t>
      </w:r>
      <w:r w:rsidRPr="00E43F17">
        <w:rPr>
          <w:rFonts w:ascii="Arial" w:hAnsi="Arial" w:cs="Arial"/>
          <w:sz w:val="22"/>
          <w:szCs w:val="22"/>
        </w:rPr>
        <w:t xml:space="preserve"> recording the following details:</w:t>
      </w:r>
    </w:p>
    <w:p w14:paraId="2DF008B3" w14:textId="77777777" w:rsidR="00D10A61" w:rsidRPr="00E43F17" w:rsidRDefault="00D10A61" w:rsidP="00D10A61">
      <w:pPr>
        <w:pStyle w:val="ListParagraph"/>
        <w:numPr>
          <w:ilvl w:val="0"/>
          <w:numId w:val="2"/>
        </w:numPr>
        <w:spacing w:after="120"/>
        <w:ind w:hanging="357"/>
        <w:contextualSpacing w:val="0"/>
        <w:rPr>
          <w:rFonts w:ascii="Arial" w:hAnsi="Arial" w:cs="Arial"/>
          <w:sz w:val="22"/>
          <w:szCs w:val="22"/>
        </w:rPr>
      </w:pPr>
      <w:r w:rsidRPr="00E43F17">
        <w:rPr>
          <w:rFonts w:ascii="Arial" w:hAnsi="Arial" w:cs="Arial"/>
          <w:sz w:val="22"/>
          <w:szCs w:val="22"/>
        </w:rPr>
        <w:t>Name and age of child</w:t>
      </w:r>
    </w:p>
    <w:p w14:paraId="6C8A9251" w14:textId="77777777" w:rsidR="00D10A61" w:rsidRPr="00E43F17" w:rsidRDefault="00D10A61" w:rsidP="00D10A61">
      <w:pPr>
        <w:pStyle w:val="ListParagraph"/>
        <w:numPr>
          <w:ilvl w:val="0"/>
          <w:numId w:val="2"/>
        </w:numPr>
        <w:spacing w:after="120"/>
        <w:ind w:hanging="357"/>
        <w:contextualSpacing w:val="0"/>
        <w:rPr>
          <w:rFonts w:ascii="Arial" w:hAnsi="Arial" w:cs="Arial"/>
          <w:sz w:val="22"/>
          <w:szCs w:val="22"/>
        </w:rPr>
      </w:pPr>
      <w:r w:rsidRPr="00E43F17">
        <w:rPr>
          <w:rFonts w:ascii="Arial" w:hAnsi="Arial" w:cs="Arial"/>
          <w:sz w:val="22"/>
          <w:szCs w:val="22"/>
        </w:rPr>
        <w:t>Date, time, and location of incident</w:t>
      </w:r>
    </w:p>
    <w:p w14:paraId="1B1C1EB8" w14:textId="77777777" w:rsidR="00D10A61" w:rsidRPr="00E43F17" w:rsidRDefault="00D10A61" w:rsidP="00D10A61">
      <w:pPr>
        <w:pStyle w:val="ListParagraph"/>
        <w:numPr>
          <w:ilvl w:val="0"/>
          <w:numId w:val="2"/>
        </w:numPr>
        <w:spacing w:after="120"/>
        <w:ind w:hanging="357"/>
        <w:contextualSpacing w:val="0"/>
        <w:rPr>
          <w:rFonts w:ascii="Arial" w:hAnsi="Arial" w:cs="Arial"/>
          <w:sz w:val="22"/>
          <w:szCs w:val="22"/>
        </w:rPr>
      </w:pPr>
      <w:r w:rsidRPr="00E43F17">
        <w:rPr>
          <w:rFonts w:ascii="Arial" w:hAnsi="Arial" w:cs="Arial"/>
          <w:sz w:val="22"/>
          <w:szCs w:val="22"/>
        </w:rPr>
        <w:t>Description of injury and circumstances of how it occurred, including witnesses.</w:t>
      </w:r>
    </w:p>
    <w:p w14:paraId="20D344E6" w14:textId="77777777" w:rsidR="00D10A61" w:rsidRPr="00E43F17" w:rsidRDefault="00D10A61" w:rsidP="00D10A61">
      <w:pPr>
        <w:pStyle w:val="ListParagraph"/>
        <w:numPr>
          <w:ilvl w:val="0"/>
          <w:numId w:val="2"/>
        </w:numPr>
        <w:spacing w:after="120"/>
        <w:ind w:hanging="357"/>
        <w:contextualSpacing w:val="0"/>
        <w:rPr>
          <w:rFonts w:ascii="Arial" w:hAnsi="Arial" w:cs="Arial"/>
          <w:sz w:val="22"/>
          <w:szCs w:val="22"/>
        </w:rPr>
      </w:pPr>
      <w:r w:rsidRPr="00E43F17">
        <w:rPr>
          <w:rFonts w:ascii="Arial" w:hAnsi="Arial" w:cs="Arial"/>
          <w:sz w:val="22"/>
          <w:szCs w:val="22"/>
        </w:rPr>
        <w:t>Treatment given and name and signature of first aid attendant</w:t>
      </w:r>
    </w:p>
    <w:p w14:paraId="6406ED0A" w14:textId="77777777" w:rsidR="00D10A61" w:rsidRPr="00E43F17" w:rsidRDefault="00D10A61" w:rsidP="00D10A61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E43F17">
        <w:rPr>
          <w:rFonts w:ascii="Arial" w:hAnsi="Arial" w:cs="Arial"/>
          <w:sz w:val="22"/>
          <w:szCs w:val="22"/>
        </w:rPr>
        <w:t>Details of any medical personnel contacted.</w:t>
      </w:r>
    </w:p>
    <w:p w14:paraId="78C08F64" w14:textId="77777777" w:rsidR="00D10A61" w:rsidRPr="00E43F17" w:rsidRDefault="00D10A61" w:rsidP="00D10A61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E43F17">
        <w:rPr>
          <w:rFonts w:ascii="Arial" w:hAnsi="Arial" w:cs="Arial"/>
          <w:sz w:val="22"/>
          <w:szCs w:val="22"/>
        </w:rPr>
        <w:t>Name and details of any parent or emergency contact notified or attempted to notify.</w:t>
      </w:r>
    </w:p>
    <w:p w14:paraId="0E49EBB6" w14:textId="77777777" w:rsidR="00D10A61" w:rsidRPr="00E43F17" w:rsidRDefault="00D10A61" w:rsidP="00D10A61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E43F17">
        <w:rPr>
          <w:rFonts w:ascii="Arial" w:hAnsi="Arial" w:cs="Arial"/>
          <w:sz w:val="22"/>
          <w:szCs w:val="22"/>
        </w:rPr>
        <w:t>Time and date of report and name and signature of a person making report</w:t>
      </w:r>
    </w:p>
    <w:p w14:paraId="44E46CAC" w14:textId="77777777" w:rsidR="00D10A61" w:rsidRPr="00E43F17" w:rsidRDefault="00D10A61" w:rsidP="00D10A61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E43F17">
        <w:rPr>
          <w:rFonts w:ascii="Arial" w:hAnsi="Arial" w:cs="Arial"/>
          <w:sz w:val="22"/>
          <w:szCs w:val="22"/>
        </w:rPr>
        <w:t>Name and signature of nominated supervisor</w:t>
      </w:r>
    </w:p>
    <w:p w14:paraId="0A29EE3C" w14:textId="77777777" w:rsidR="00D10A61" w:rsidRDefault="00D10A61" w:rsidP="00D10A61">
      <w:pPr>
        <w:pStyle w:val="ListParagraph"/>
        <w:numPr>
          <w:ilvl w:val="0"/>
          <w:numId w:val="1"/>
        </w:numPr>
        <w:tabs>
          <w:tab w:val="left" w:pos="144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 w:rsidRPr="00FE7B58">
        <w:rPr>
          <w:rFonts w:ascii="Arial" w:hAnsi="Arial" w:cs="Arial"/>
          <w:sz w:val="22"/>
          <w:szCs w:val="22"/>
        </w:rPr>
        <w:t xml:space="preserve">Notify the </w:t>
      </w:r>
      <w:r>
        <w:rPr>
          <w:rFonts w:ascii="Arial" w:hAnsi="Arial" w:cs="Arial"/>
          <w:sz w:val="22"/>
          <w:szCs w:val="22"/>
        </w:rPr>
        <w:t xml:space="preserve">authorised nominee/ </w:t>
      </w:r>
      <w:r w:rsidRPr="00FE7B58">
        <w:rPr>
          <w:rFonts w:ascii="Arial" w:hAnsi="Arial" w:cs="Arial"/>
          <w:sz w:val="22"/>
          <w:szCs w:val="22"/>
        </w:rPr>
        <w:t>parent either by phone after the incident if seen fit or on their arrival to collect the child.</w:t>
      </w:r>
    </w:p>
    <w:p w14:paraId="05A52EEB" w14:textId="77777777" w:rsidR="00D10A61" w:rsidRPr="00FE7B58" w:rsidRDefault="00D10A61" w:rsidP="00D10A61">
      <w:pPr>
        <w:pStyle w:val="ListParagraph"/>
        <w:numPr>
          <w:ilvl w:val="0"/>
          <w:numId w:val="1"/>
        </w:numPr>
        <w:tabs>
          <w:tab w:val="left" w:pos="1440"/>
        </w:tabs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Authorised nominee/parent P</w:t>
      </w:r>
      <w:r w:rsidRPr="00FE7B58">
        <w:rPr>
          <w:rFonts w:ascii="Arial" w:hAnsi="Arial" w:cs="Arial"/>
          <w:sz w:val="22"/>
          <w:szCs w:val="22"/>
        </w:rPr>
        <w:t>arental signature confirming knowledge of the</w:t>
      </w:r>
      <w:r>
        <w:rPr>
          <w:rFonts w:ascii="Arial" w:hAnsi="Arial" w:cs="Arial"/>
          <w:sz w:val="22"/>
          <w:szCs w:val="22"/>
        </w:rPr>
        <w:t xml:space="preserve"> inc ident, illness, injury and trauma form Notify the authorised nominee/ parent either by phone after the incident if seem fit or on arrival to collect the child. convenience</w:t>
      </w:r>
      <w:r w:rsidRPr="00FE7B58">
        <w:rPr>
          <w:rFonts w:ascii="Arial" w:hAnsi="Arial" w:cs="Arial"/>
          <w:sz w:val="22"/>
          <w:szCs w:val="22"/>
        </w:rPr>
        <w:t>.</w:t>
      </w:r>
    </w:p>
    <w:p w14:paraId="2D05ACE9" w14:textId="77777777" w:rsidR="00D10A61" w:rsidRPr="00E43F17" w:rsidRDefault="00D10A61" w:rsidP="00D10A61">
      <w:pPr>
        <w:rPr>
          <w:rFonts w:ascii="Arial" w:hAnsi="Arial" w:cs="Arial"/>
          <w:sz w:val="22"/>
          <w:szCs w:val="22"/>
        </w:rPr>
      </w:pPr>
    </w:p>
    <w:p w14:paraId="4DC741AF" w14:textId="77777777" w:rsidR="00D10A61" w:rsidRPr="00FE7B58" w:rsidRDefault="00D10A61" w:rsidP="00D10A61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43F17">
        <w:rPr>
          <w:rFonts w:ascii="Arial" w:hAnsi="Arial" w:cs="Arial"/>
          <w:sz w:val="22"/>
          <w:szCs w:val="22"/>
        </w:rPr>
        <w:t>Where the service has had to administer first aid and the incident is deemed serious as per Regulation 12, the Nominated Supervisor will ensure that t</w:t>
      </w:r>
      <w:r>
        <w:rPr>
          <w:rFonts w:ascii="Arial" w:hAnsi="Arial" w:cs="Arial"/>
          <w:sz w:val="22"/>
          <w:szCs w:val="22"/>
        </w:rPr>
        <w:t>he steps outlined in the</w:t>
      </w:r>
      <w:r w:rsidRPr="00E43F17">
        <w:rPr>
          <w:rFonts w:ascii="Arial" w:hAnsi="Arial" w:cs="Arial"/>
          <w:sz w:val="22"/>
          <w:szCs w:val="22"/>
        </w:rPr>
        <w:t xml:space="preserve"> “Management of Incident, Injury</w:t>
      </w:r>
      <w:r>
        <w:rPr>
          <w:rFonts w:ascii="Arial" w:hAnsi="Arial" w:cs="Arial"/>
          <w:sz w:val="22"/>
          <w:szCs w:val="22"/>
        </w:rPr>
        <w:t>, Illness</w:t>
      </w:r>
      <w:r w:rsidRPr="00E43F17">
        <w:rPr>
          <w:rFonts w:ascii="Arial" w:hAnsi="Arial" w:cs="Arial"/>
          <w:sz w:val="22"/>
          <w:szCs w:val="22"/>
        </w:rPr>
        <w:t xml:space="preserve"> and Trauma” policy are followed and the Regulatory</w:t>
      </w:r>
      <w:r>
        <w:rPr>
          <w:rFonts w:ascii="Arial" w:hAnsi="Arial" w:cs="Arial"/>
          <w:sz w:val="22"/>
          <w:szCs w:val="22"/>
        </w:rPr>
        <w:t xml:space="preserve"> Authority is notified within 24 hours of either the incident or them becoming aware of the incident.</w:t>
      </w:r>
      <w:r w:rsidRPr="00E43F17">
        <w:rPr>
          <w:rFonts w:ascii="Arial" w:hAnsi="Arial" w:cs="Arial"/>
          <w:sz w:val="22"/>
          <w:szCs w:val="22"/>
        </w:rPr>
        <w:t xml:space="preserve"> </w:t>
      </w:r>
    </w:p>
    <w:p w14:paraId="702FA4A6" w14:textId="77777777" w:rsidR="00D10A61" w:rsidRPr="00E43F17" w:rsidRDefault="00D10A61" w:rsidP="00D10A61">
      <w:pPr>
        <w:rPr>
          <w:rFonts w:ascii="Arial" w:hAnsi="Arial" w:cs="Arial"/>
          <w:sz w:val="22"/>
          <w:szCs w:val="22"/>
        </w:rPr>
      </w:pPr>
    </w:p>
    <w:p w14:paraId="6ECC587B" w14:textId="77777777" w:rsidR="00D10A61" w:rsidRDefault="00D10A61" w:rsidP="00D10A61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ascii="Arial Black" w:hAnsi="Arial Black" w:cs="Arial"/>
          <w:b/>
          <w:color w:val="000090"/>
        </w:rPr>
      </w:pPr>
    </w:p>
    <w:p w14:paraId="306B6158" w14:textId="77777777" w:rsidR="00D10A61" w:rsidRPr="009B650B" w:rsidRDefault="00D10A61" w:rsidP="00D10A61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ascii="Arial Black" w:hAnsi="Arial Black" w:cs="Arial"/>
          <w:b/>
          <w:color w:val="000090"/>
        </w:rPr>
      </w:pPr>
      <w:r w:rsidRPr="009B650B">
        <w:rPr>
          <w:rFonts w:ascii="Arial Black" w:hAnsi="Arial Black" w:cs="Arial"/>
          <w:b/>
          <w:color w:val="000090"/>
        </w:rPr>
        <w:t>CONSIDERATIONS:</w:t>
      </w:r>
    </w:p>
    <w:p w14:paraId="22822DC9" w14:textId="77777777" w:rsidR="00D10A61" w:rsidRPr="009C1B04" w:rsidRDefault="00D10A61" w:rsidP="00D10A61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ascii="Arial" w:hAnsi="Arial" w:cs="Arial"/>
          <w:b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292"/>
        <w:gridCol w:w="3690"/>
        <w:gridCol w:w="3792"/>
      </w:tblGrid>
      <w:tr w:rsidR="00D10A61" w:rsidRPr="009C1B04" w14:paraId="2484A5C8" w14:textId="77777777" w:rsidTr="0058649B">
        <w:tc>
          <w:tcPr>
            <w:tcW w:w="1966" w:type="dxa"/>
            <w:shd w:val="clear" w:color="auto" w:fill="D9D9D9"/>
          </w:tcPr>
          <w:p w14:paraId="77233010" w14:textId="77777777" w:rsidR="00D10A61" w:rsidRPr="009C1B04" w:rsidRDefault="00D10A61" w:rsidP="0058649B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1B04">
              <w:rPr>
                <w:rFonts w:ascii="Arial" w:hAnsi="Arial" w:cs="Arial"/>
                <w:b/>
                <w:sz w:val="22"/>
                <w:szCs w:val="22"/>
              </w:rPr>
              <w:t>Education and Care Services National Regulations</w:t>
            </w:r>
          </w:p>
        </w:tc>
        <w:tc>
          <w:tcPr>
            <w:tcW w:w="1292" w:type="dxa"/>
            <w:shd w:val="clear" w:color="auto" w:fill="D9D9D9"/>
          </w:tcPr>
          <w:p w14:paraId="1BF7D0EC" w14:textId="77777777" w:rsidR="00D10A61" w:rsidRPr="009C1B04" w:rsidRDefault="00D10A61" w:rsidP="0058649B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1B04">
              <w:rPr>
                <w:rFonts w:ascii="Arial" w:hAnsi="Arial" w:cs="Arial"/>
                <w:b/>
                <w:sz w:val="22"/>
                <w:szCs w:val="22"/>
              </w:rPr>
              <w:t>National Quality Standard</w:t>
            </w:r>
          </w:p>
        </w:tc>
        <w:tc>
          <w:tcPr>
            <w:tcW w:w="3690" w:type="dxa"/>
            <w:shd w:val="clear" w:color="auto" w:fill="D9D9D9"/>
          </w:tcPr>
          <w:p w14:paraId="0D16B1FF" w14:textId="77777777" w:rsidR="00D10A61" w:rsidRPr="009C1B04" w:rsidRDefault="00D10A61" w:rsidP="0058649B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Links to o</w:t>
            </w:r>
            <w:r w:rsidRPr="009C1B04">
              <w:rPr>
                <w:rFonts w:ascii="Arial" w:hAnsi="Arial" w:cs="Arial"/>
                <w:b/>
                <w:sz w:val="22"/>
                <w:szCs w:val="22"/>
              </w:rPr>
              <w:t>ther Service policies/documentation</w:t>
            </w:r>
          </w:p>
        </w:tc>
        <w:tc>
          <w:tcPr>
            <w:tcW w:w="3792" w:type="dxa"/>
            <w:shd w:val="clear" w:color="auto" w:fill="D9D9D9"/>
          </w:tcPr>
          <w:p w14:paraId="3AB74952" w14:textId="77777777" w:rsidR="00D10A61" w:rsidRPr="009C1B04" w:rsidRDefault="00D10A61" w:rsidP="0058649B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1B04">
              <w:rPr>
                <w:rFonts w:ascii="Arial" w:hAnsi="Arial" w:cs="Arial"/>
                <w:b/>
                <w:sz w:val="22"/>
                <w:szCs w:val="22"/>
              </w:rPr>
              <w:t xml:space="preserve">Other </w:t>
            </w:r>
            <w:r>
              <w:rPr>
                <w:rFonts w:ascii="Arial" w:hAnsi="Arial" w:cs="Arial"/>
                <w:b/>
                <w:sz w:val="22"/>
                <w:szCs w:val="22"/>
              </w:rPr>
              <w:t>documentation/evidence</w:t>
            </w:r>
          </w:p>
        </w:tc>
      </w:tr>
      <w:tr w:rsidR="00D10A61" w:rsidRPr="009C1B04" w14:paraId="28A6A14F" w14:textId="77777777" w:rsidTr="0058649B">
        <w:tc>
          <w:tcPr>
            <w:tcW w:w="1966" w:type="dxa"/>
            <w:shd w:val="clear" w:color="auto" w:fill="auto"/>
          </w:tcPr>
          <w:p w14:paraId="0FD8BF14" w14:textId="77777777" w:rsidR="00D10A61" w:rsidRDefault="00D10A61" w:rsidP="0058649B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S167, 174</w:t>
            </w:r>
          </w:p>
          <w:p w14:paraId="09271871" w14:textId="77777777" w:rsidR="00D10A61" w:rsidRDefault="00D10A61" w:rsidP="0058649B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R85,86,87,89,136</w:t>
            </w:r>
          </w:p>
          <w:p w14:paraId="3BE1670A" w14:textId="77777777" w:rsidR="00D10A61" w:rsidRPr="009C1B04" w:rsidRDefault="00D10A61" w:rsidP="0058649B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National Law s174</w:t>
            </w:r>
          </w:p>
        </w:tc>
        <w:tc>
          <w:tcPr>
            <w:tcW w:w="1292" w:type="dxa"/>
            <w:shd w:val="clear" w:color="auto" w:fill="auto"/>
          </w:tcPr>
          <w:p w14:paraId="513AC91E" w14:textId="77777777" w:rsidR="00D10A61" w:rsidRDefault="00D10A61" w:rsidP="0058649B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 &amp; 2.2</w:t>
            </w:r>
          </w:p>
          <w:p w14:paraId="57425F9C" w14:textId="77777777" w:rsidR="00D10A61" w:rsidRPr="009C1B04" w:rsidRDefault="00D10A61" w:rsidP="0058649B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Elements: 2.1.2 &amp; 2.2.2</w:t>
            </w:r>
          </w:p>
          <w:p w14:paraId="285ACA1A" w14:textId="77777777" w:rsidR="00D10A61" w:rsidRPr="009C1B04" w:rsidRDefault="00D10A61" w:rsidP="0058649B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3E080689" w14:textId="77777777" w:rsidR="00D10A61" w:rsidRDefault="00D10A61" w:rsidP="0058649B">
            <w:pPr>
              <w:widowControl w:val="0"/>
              <w:tabs>
                <w:tab w:val="left" w:pos="40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*Medical conditions.  *Administration of medication. *Providing a child safe environment policy. * Excursion Policy. *Management of Incident, injury and trauma Policy.</w:t>
            </w:r>
          </w:p>
          <w:p w14:paraId="54EF8D5C" w14:textId="77777777" w:rsidR="00D10A61" w:rsidRPr="00FF7284" w:rsidRDefault="00D10A61" w:rsidP="0058649B">
            <w:pPr>
              <w:widowControl w:val="0"/>
              <w:tabs>
                <w:tab w:val="left" w:pos="404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2" w:type="dxa"/>
            <w:shd w:val="clear" w:color="auto" w:fill="auto"/>
          </w:tcPr>
          <w:p w14:paraId="050EE93A" w14:textId="77777777" w:rsidR="00D10A61" w:rsidRDefault="00D10A61" w:rsidP="00D10A61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444"/>
              <w:rPr>
                <w:rFonts w:ascii="Arial" w:hAnsi="Arial" w:cs="Arial"/>
                <w:sz w:val="22"/>
                <w:szCs w:val="22"/>
              </w:rPr>
            </w:pPr>
            <w:r w:rsidRPr="009C1B04">
              <w:rPr>
                <w:rFonts w:ascii="Arial" w:hAnsi="Arial" w:cs="Arial"/>
                <w:sz w:val="22"/>
                <w:szCs w:val="22"/>
              </w:rPr>
              <w:t>My Time, Our Place Framework</w:t>
            </w:r>
            <w:r w:rsidRPr="00CF3793">
              <w:rPr>
                <w:rFonts w:ascii="Arial" w:hAnsi="Arial" w:cs="Arial"/>
                <w:sz w:val="22"/>
                <w:szCs w:val="22"/>
              </w:rPr>
              <w:t xml:space="preserve"> Parent Handbook. </w:t>
            </w:r>
          </w:p>
          <w:p w14:paraId="281611A4" w14:textId="77777777" w:rsidR="00D10A61" w:rsidRPr="00CF3793" w:rsidRDefault="00D10A61" w:rsidP="00D10A61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444"/>
              <w:rPr>
                <w:rFonts w:ascii="Arial" w:hAnsi="Arial" w:cs="Arial"/>
                <w:sz w:val="22"/>
                <w:szCs w:val="22"/>
              </w:rPr>
            </w:pPr>
            <w:r w:rsidRPr="00CF3793">
              <w:rPr>
                <w:rFonts w:ascii="Arial" w:hAnsi="Arial" w:cs="Arial"/>
                <w:sz w:val="22"/>
                <w:szCs w:val="22"/>
              </w:rPr>
              <w:t>Staff Handbook</w:t>
            </w:r>
          </w:p>
          <w:p w14:paraId="71AF8390" w14:textId="77777777" w:rsidR="00D10A61" w:rsidRDefault="00D10A61" w:rsidP="00D10A61">
            <w:pPr>
              <w:pStyle w:val="ListParagraph"/>
              <w:numPr>
                <w:ilvl w:val="0"/>
                <w:numId w:val="5"/>
              </w:numPr>
              <w:ind w:left="4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Incident, illness, injury &amp; trauma report.</w:t>
            </w:r>
          </w:p>
          <w:p w14:paraId="755713FC" w14:textId="77777777" w:rsidR="00D10A61" w:rsidRPr="009C1B04" w:rsidRDefault="00D10A61" w:rsidP="00D10A61">
            <w:pPr>
              <w:pStyle w:val="ListParagraph"/>
              <w:numPr>
                <w:ilvl w:val="0"/>
                <w:numId w:val="5"/>
              </w:numPr>
              <w:ind w:left="4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Risk Assessments.</w:t>
            </w:r>
          </w:p>
        </w:tc>
      </w:tr>
    </w:tbl>
    <w:p w14:paraId="1B8729CB" w14:textId="77777777" w:rsidR="00D10A61" w:rsidRDefault="00D10A61" w:rsidP="00D10A61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ascii="Arial" w:hAnsi="Arial" w:cs="Arial"/>
          <w:b/>
        </w:rPr>
      </w:pPr>
    </w:p>
    <w:p w14:paraId="2B5B1F46" w14:textId="77777777" w:rsidR="00D10A61" w:rsidRDefault="00D10A61" w:rsidP="00D10A61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ascii="Arial" w:hAnsi="Arial" w:cs="Arial"/>
          <w:b/>
        </w:rPr>
      </w:pPr>
    </w:p>
    <w:p w14:paraId="61CB81B1" w14:textId="77777777" w:rsidR="00D10A61" w:rsidRDefault="00D10A61" w:rsidP="00D10A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Black" w:hAnsi="Arial Black" w:cs="Arial"/>
          <w:color w:val="000090"/>
          <w:lang w:val="en-US"/>
        </w:rPr>
      </w:pPr>
      <w:r>
        <w:rPr>
          <w:rFonts w:ascii="Arial Black" w:hAnsi="Arial Black" w:cs="Arial"/>
          <w:color w:val="000090"/>
          <w:lang w:val="en-US"/>
        </w:rPr>
        <w:t xml:space="preserve">ENDORSEMENT BY THE SERVICE: </w:t>
      </w:r>
    </w:p>
    <w:p w14:paraId="573B4528" w14:textId="77777777" w:rsidR="00D10A61" w:rsidRDefault="00D10A61" w:rsidP="00D10A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D10A61" w14:paraId="0904B9A6" w14:textId="77777777" w:rsidTr="0058649B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C56470" w14:textId="028113B7" w:rsidR="00D10A61" w:rsidRDefault="00D10A61" w:rsidP="0058649B">
            <w:pPr>
              <w:widowControl w:val="0"/>
              <w:tabs>
                <w:tab w:val="left" w:pos="-142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Approval date:  Date for Review:  </w:t>
            </w:r>
          </w:p>
          <w:p w14:paraId="47AB1300" w14:textId="77777777" w:rsidR="00D10A61" w:rsidRDefault="00D10A61" w:rsidP="0058649B">
            <w:pPr>
              <w:widowControl w:val="0"/>
              <w:tabs>
                <w:tab w:val="left" w:pos="-142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5C9A00E9" w14:textId="77777777" w:rsidR="00D7717F" w:rsidRDefault="00D7717F"/>
    <w:sectPr w:rsidR="00D7717F" w:rsidSect="007C42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468EB"/>
    <w:multiLevelType w:val="hybridMultilevel"/>
    <w:tmpl w:val="97A89584"/>
    <w:lvl w:ilvl="0" w:tplc="D318E76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607E0"/>
    <w:multiLevelType w:val="hybridMultilevel"/>
    <w:tmpl w:val="90021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066F2"/>
    <w:multiLevelType w:val="hybridMultilevel"/>
    <w:tmpl w:val="3D323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A5C62"/>
    <w:multiLevelType w:val="hybridMultilevel"/>
    <w:tmpl w:val="ABAA3D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20071D2"/>
    <w:multiLevelType w:val="hybridMultilevel"/>
    <w:tmpl w:val="957E90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99903">
    <w:abstractNumId w:val="4"/>
  </w:num>
  <w:num w:numId="2" w16cid:durableId="462964587">
    <w:abstractNumId w:val="3"/>
  </w:num>
  <w:num w:numId="3" w16cid:durableId="1451851709">
    <w:abstractNumId w:val="2"/>
  </w:num>
  <w:num w:numId="4" w16cid:durableId="947811480">
    <w:abstractNumId w:val="1"/>
  </w:num>
  <w:num w:numId="5" w16cid:durableId="140418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61"/>
    <w:rsid w:val="00114AAD"/>
    <w:rsid w:val="00181A70"/>
    <w:rsid w:val="002E64CB"/>
    <w:rsid w:val="004330E8"/>
    <w:rsid w:val="004B12E2"/>
    <w:rsid w:val="004C0A74"/>
    <w:rsid w:val="004E21AD"/>
    <w:rsid w:val="00786055"/>
    <w:rsid w:val="007C42FD"/>
    <w:rsid w:val="00811E6B"/>
    <w:rsid w:val="008B2B1E"/>
    <w:rsid w:val="008D5C3E"/>
    <w:rsid w:val="00AB50A2"/>
    <w:rsid w:val="00D10A61"/>
    <w:rsid w:val="00D7717F"/>
    <w:rsid w:val="00DB0F34"/>
    <w:rsid w:val="00ED5D0D"/>
    <w:rsid w:val="00FB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E958B"/>
  <w15:chartTrackingRefBased/>
  <w15:docId w15:val="{5C77F9CE-DD98-435A-9622-0AD2BF55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A6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50B62FF37B7409A5B466C4CB2AB12" ma:contentTypeVersion="13" ma:contentTypeDescription="Create a new document." ma:contentTypeScope="" ma:versionID="acd327a9f0b01ae5da6a787aad70bf55">
  <xsd:schema xmlns:xsd="http://www.w3.org/2001/XMLSchema" xmlns:xs="http://www.w3.org/2001/XMLSchema" xmlns:p="http://schemas.microsoft.com/office/2006/metadata/properties" xmlns:ns2="0b64fa64-d318-4246-bdd1-ddc2e6ad94c8" xmlns:ns3="a2f2870f-63fe-4082-a5e0-eebd6e549766" targetNamespace="http://schemas.microsoft.com/office/2006/metadata/properties" ma:root="true" ma:fieldsID="b1c6455dd96104176febd18db0d78b6c" ns2:_="" ns3:_="">
    <xsd:import namespace="0b64fa64-d318-4246-bdd1-ddc2e6ad94c8"/>
    <xsd:import namespace="a2f2870f-63fe-4082-a5e0-eebd6e549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fa64-d318-4246-bdd1-ddc2e6ad9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10943b4-54cf-4b98-a4f1-36da597da7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2870f-63fe-4082-a5e0-eebd6e5497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9ade31-279a-4ce3-a583-ae59268798d5}" ma:internalName="TaxCatchAll" ma:showField="CatchAllData" ma:web="a2f2870f-63fe-4082-a5e0-eebd6e549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D17F86-FB23-4AC7-AA1A-49978E34EB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42DCD-E026-4FF5-BEA4-9E4FA3604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4fa64-d318-4246-bdd1-ddc2e6ad94c8"/>
    <ds:schemaRef ds:uri="a2f2870f-63fe-4082-a5e0-eebd6e549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887</Words>
  <Characters>5061</Characters>
  <Application>Microsoft Office Word</Application>
  <DocSecurity>0</DocSecurity>
  <Lines>42</Lines>
  <Paragraphs>11</Paragraphs>
  <ScaleCrop>false</ScaleCrop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 OOSH</dc:creator>
  <cp:keywords/>
  <dc:description/>
  <cp:lastModifiedBy>SHARE OOSH</cp:lastModifiedBy>
  <cp:revision>9</cp:revision>
  <dcterms:created xsi:type="dcterms:W3CDTF">2024-05-02T02:30:00Z</dcterms:created>
  <dcterms:modified xsi:type="dcterms:W3CDTF">2024-05-02T02:36:00Z</dcterms:modified>
</cp:coreProperties>
</file>